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258F" w14:textId="0E2922B1" w:rsidR="00BF0FAA" w:rsidRPr="00715B08" w:rsidRDefault="00BF0FAA" w:rsidP="00BF0FAA">
      <w:pPr>
        <w:rPr>
          <w:rFonts w:ascii="Garamond" w:eastAsia="Palatino Linotype" w:hAnsi="Garamond" w:cs="Palatino Linotype"/>
          <w:lang w:val="en-GB"/>
        </w:rPr>
      </w:pPr>
    </w:p>
    <w:p w14:paraId="68F2B39E" w14:textId="639EB0C8" w:rsidR="00BF0FAA" w:rsidRPr="00715B08" w:rsidRDefault="00BF0FAA" w:rsidP="00BF0FAA">
      <w:pPr>
        <w:rPr>
          <w:rFonts w:ascii="Garamond" w:eastAsia="Palatino Linotype" w:hAnsi="Garamond" w:cs="Palatino Linotype"/>
          <w:lang w:val="en-GB"/>
        </w:rPr>
      </w:pPr>
    </w:p>
    <w:p w14:paraId="41E197FA" w14:textId="08293502" w:rsidR="00BF0FAA" w:rsidRPr="00715B08" w:rsidRDefault="00BF0FAA" w:rsidP="00BF0FAA">
      <w:pPr>
        <w:rPr>
          <w:rFonts w:ascii="Garamond" w:eastAsia="Palatino Linotype" w:hAnsi="Garamond" w:cs="Palatino Linotype"/>
          <w:lang w:val="en-GB"/>
        </w:rPr>
      </w:pPr>
    </w:p>
    <w:p w14:paraId="559466B9" w14:textId="04260F1D" w:rsidR="00145A58" w:rsidRPr="00715B08" w:rsidRDefault="00145A58" w:rsidP="00145A58">
      <w:pPr>
        <w:pStyle w:val="Titolo"/>
        <w:rPr>
          <w:rFonts w:ascii="Garamond" w:hAnsi="Garamond"/>
          <w:i/>
          <w:iCs/>
          <w:lang w:val="en-GB"/>
        </w:rPr>
      </w:pPr>
      <w:r w:rsidRPr="00715B08">
        <w:rPr>
          <w:rFonts w:ascii="Garamond" w:hAnsi="Garamond"/>
          <w:i/>
          <w:iCs/>
          <w:lang w:val="en-GB"/>
        </w:rPr>
        <w:t>La Biennale on Air</w:t>
      </w:r>
    </w:p>
    <w:p w14:paraId="12BB9230" w14:textId="6B711D70" w:rsidR="00145A58" w:rsidRPr="00715B08" w:rsidRDefault="005359B2" w:rsidP="00145A58">
      <w:pPr>
        <w:pStyle w:val="Titolo"/>
        <w:rPr>
          <w:rFonts w:ascii="Garamond" w:hAnsi="Garamond"/>
          <w:lang w:val="en-GB"/>
        </w:rPr>
      </w:pPr>
      <w:r w:rsidRPr="00715B08">
        <w:rPr>
          <w:rFonts w:ascii="Garamond" w:hAnsi="Garamond"/>
          <w:lang w:val="en-GB"/>
        </w:rPr>
        <w:t>The podcast of La</w:t>
      </w:r>
      <w:r w:rsidR="00145A58" w:rsidRPr="00715B08">
        <w:rPr>
          <w:rFonts w:ascii="Garamond" w:hAnsi="Garamond"/>
          <w:lang w:val="en-GB"/>
        </w:rPr>
        <w:t xml:space="preserve"> Biennale di Venezia</w:t>
      </w:r>
    </w:p>
    <w:p w14:paraId="77424C34" w14:textId="05C55D51" w:rsidR="008C27E8" w:rsidRPr="00715B08" w:rsidRDefault="008C27E8" w:rsidP="008C27E8">
      <w:pPr>
        <w:pStyle w:val="Titolo"/>
        <w:ind w:left="0"/>
        <w:rPr>
          <w:rFonts w:ascii="Garamond" w:hAnsi="Garamond"/>
          <w:i/>
          <w:iCs/>
          <w:sz w:val="24"/>
          <w:szCs w:val="24"/>
          <w:lang w:val="en-GB"/>
        </w:rPr>
      </w:pPr>
    </w:p>
    <w:p w14:paraId="004FF740" w14:textId="77777777" w:rsidR="008C27E8" w:rsidRPr="00715B08" w:rsidRDefault="008C27E8" w:rsidP="008C27E8">
      <w:pPr>
        <w:pStyle w:val="Titolo"/>
        <w:ind w:left="0"/>
        <w:jc w:val="center"/>
        <w:rPr>
          <w:rFonts w:ascii="Garamond" w:hAnsi="Garamond"/>
          <w:i/>
          <w:iCs/>
          <w:sz w:val="24"/>
          <w:szCs w:val="24"/>
          <w:lang w:val="en-GB"/>
        </w:rPr>
      </w:pPr>
    </w:p>
    <w:p w14:paraId="53FB0213" w14:textId="2452720E" w:rsidR="00145A58" w:rsidRPr="00715B08" w:rsidRDefault="00145A58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  <w:r w:rsidRPr="00715B08">
        <w:rPr>
          <w:rFonts w:ascii="Garamond" w:hAnsi="Garamond"/>
          <w:i/>
          <w:iCs/>
          <w:sz w:val="24"/>
          <w:szCs w:val="24"/>
          <w:lang w:val="en-GB"/>
        </w:rPr>
        <w:t>La Biennale on Air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is the official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Pr="00715B08">
        <w:rPr>
          <w:rFonts w:ascii="Garamond" w:hAnsi="Garamond"/>
          <w:sz w:val="24"/>
          <w:szCs w:val="24"/>
          <w:lang w:val="en-GB"/>
        </w:rPr>
        <w:t>podcast</w:t>
      </w:r>
      <w:r w:rsidR="00F51D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of La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Biennale di Venezia</w:t>
      </w:r>
      <w:r w:rsidR="00F51D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launched in September 2025 and available on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the 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major platforms</w:t>
      </w:r>
      <w:r w:rsidR="00E66275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(</w:t>
      </w:r>
      <w:hyperlink r:id="rId8" w:history="1">
        <w:r w:rsidR="00E66275" w:rsidRPr="00715B08">
          <w:rPr>
            <w:rStyle w:val="Collegamentoipertestuale"/>
            <w:rFonts w:ascii="Garamond" w:hAnsi="Garamond"/>
            <w:b w:val="0"/>
            <w:bCs w:val="0"/>
            <w:sz w:val="24"/>
            <w:szCs w:val="24"/>
            <w:lang w:val="en-GB"/>
          </w:rPr>
          <w:t>Spotify</w:t>
        </w:r>
      </w:hyperlink>
      <w:r w:rsidR="00E66275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hyperlink r:id="rId9" w:history="1">
        <w:r w:rsidR="00E672B0">
          <w:rPr>
            <w:rStyle w:val="Collegamentoipertestuale"/>
            <w:rFonts w:ascii="Garamond" w:hAnsi="Garamond"/>
            <w:b w:val="0"/>
            <w:bCs w:val="0"/>
            <w:sz w:val="24"/>
            <w:szCs w:val="24"/>
            <w:lang w:val="en-GB"/>
          </w:rPr>
          <w:t>Apple Podcasts</w:t>
        </w:r>
      </w:hyperlink>
      <w:r w:rsidR="008C3AC0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hyperlink r:id="rId10" w:history="1">
        <w:r w:rsidR="00E66275" w:rsidRPr="00715B08">
          <w:rPr>
            <w:rStyle w:val="Collegamentoipertestuale"/>
            <w:rFonts w:ascii="Garamond" w:hAnsi="Garamond"/>
            <w:b w:val="0"/>
            <w:bCs w:val="0"/>
            <w:sz w:val="24"/>
            <w:szCs w:val="24"/>
            <w:lang w:val="en-GB"/>
          </w:rPr>
          <w:t>Amazon Music</w:t>
        </w:r>
      </w:hyperlink>
      <w:r w:rsidR="008C3AC0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hyperlink r:id="rId11" w:history="1">
        <w:r w:rsidR="008C3AC0" w:rsidRPr="00715B08">
          <w:rPr>
            <w:rStyle w:val="Collegamentoipertestuale"/>
            <w:rFonts w:ascii="Garamond" w:hAnsi="Garamond"/>
            <w:b w:val="0"/>
            <w:bCs w:val="0"/>
            <w:sz w:val="24"/>
            <w:szCs w:val="24"/>
            <w:lang w:val="en-GB"/>
          </w:rPr>
          <w:t>YouTube</w:t>
        </w:r>
      </w:hyperlink>
      <w:r w:rsidR="00E66275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) 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and on La Biennale di Venezia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’s</w:t>
      </w:r>
      <w:r w:rsidR="005359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hyperlink r:id="rId12" w:history="1">
        <w:r w:rsidR="005359B2" w:rsidRPr="00715B08">
          <w:rPr>
            <w:rStyle w:val="Collegamentoipertestuale"/>
            <w:rFonts w:ascii="Garamond" w:hAnsi="Garamond"/>
            <w:b w:val="0"/>
            <w:bCs w:val="0"/>
            <w:sz w:val="24"/>
            <w:szCs w:val="24"/>
            <w:lang w:val="en-GB"/>
          </w:rPr>
          <w:t>website</w:t>
        </w:r>
      </w:hyperlink>
      <w:r w:rsidR="00E66275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.</w:t>
      </w:r>
    </w:p>
    <w:p w14:paraId="79FFB763" w14:textId="77777777" w:rsidR="00F51DB2" w:rsidRPr="00715B08" w:rsidRDefault="00F51DB2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</w:p>
    <w:p w14:paraId="5176BE03" w14:textId="1DD782C1" w:rsidR="008B46A6" w:rsidRPr="00715B08" w:rsidRDefault="002F2940" w:rsidP="00252667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  <w:r w:rsidRPr="00715B08">
        <w:rPr>
          <w:rFonts w:ascii="Garamond" w:hAnsi="Garamond"/>
          <w:sz w:val="24"/>
          <w:szCs w:val="24"/>
          <w:lang w:val="en-GB"/>
        </w:rPr>
        <w:t xml:space="preserve">The podcast is released monthly in the form of audio episodes in English lasting around 30 minutes and offers behind-the-scenes access to all </w:t>
      </w:r>
      <w:r w:rsidR="00E672B0">
        <w:rPr>
          <w:rFonts w:ascii="Garamond" w:hAnsi="Garamond"/>
          <w:sz w:val="24"/>
          <w:szCs w:val="24"/>
          <w:lang w:val="en-GB"/>
        </w:rPr>
        <w:t>D</w:t>
      </w:r>
      <w:r w:rsidRPr="00715B08">
        <w:rPr>
          <w:rFonts w:ascii="Garamond" w:hAnsi="Garamond"/>
          <w:sz w:val="24"/>
          <w:szCs w:val="24"/>
          <w:lang w:val="en-GB"/>
        </w:rPr>
        <w:t xml:space="preserve">epartments of </w:t>
      </w:r>
      <w:r w:rsidR="00E672B0">
        <w:rPr>
          <w:rFonts w:ascii="Garamond" w:hAnsi="Garamond"/>
          <w:sz w:val="24"/>
          <w:szCs w:val="24"/>
          <w:lang w:val="en-GB"/>
        </w:rPr>
        <w:t>La</w:t>
      </w:r>
      <w:r w:rsidRPr="00715B08">
        <w:rPr>
          <w:rFonts w:ascii="Garamond" w:hAnsi="Garamond"/>
          <w:sz w:val="24"/>
          <w:szCs w:val="24"/>
          <w:lang w:val="en-GB"/>
        </w:rPr>
        <w:t xml:space="preserve"> Biennale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- Art, Architecture, Cinema, Dance, Music, Theatre, and the Historical Archive</w:t>
      </w:r>
      <w:r w:rsidR="001E6F36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-</w:t>
      </w:r>
      <w:r w:rsidR="00F51DB2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by sharing content from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E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xhibitions,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F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estivals,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S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pecial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P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rojects and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the ASAC 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collections, through recorded talks and conversations with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the A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rtistic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>D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irectors,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and with 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artists, filmmakers, performers and other </w:t>
      </w:r>
      <w:r w:rsid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personalities 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from the world of culture. Blending rare archival treasures with highlights from today’s Festivals and Exhibitions, </w:t>
      </w:r>
      <w:r w:rsidR="00807E14" w:rsidRPr="00715B08">
        <w:rPr>
          <w:rFonts w:ascii="Garamond" w:hAnsi="Garamond"/>
          <w:b w:val="0"/>
          <w:bCs w:val="0"/>
          <w:i/>
          <w:iCs/>
          <w:sz w:val="24"/>
          <w:szCs w:val="24"/>
          <w:lang w:val="en-GB"/>
        </w:rPr>
        <w:t>La Biennale on Air</w:t>
      </w:r>
      <w:r w:rsidR="00807E14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uncovers hidden stories, new ideas, and different perspectives.</w:t>
      </w:r>
    </w:p>
    <w:p w14:paraId="4115AC25" w14:textId="77777777" w:rsidR="00644C61" w:rsidRPr="00715B08" w:rsidRDefault="00644C61" w:rsidP="00252667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</w:p>
    <w:p w14:paraId="39973ACF" w14:textId="09493381" w:rsidR="00644C61" w:rsidRPr="00715B08" w:rsidRDefault="00644C61" w:rsidP="00644C61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  <w:r w:rsidRPr="00715B08">
        <w:rPr>
          <w:rFonts w:ascii="Garamond" w:hAnsi="Garamond"/>
          <w:sz w:val="24"/>
          <w:szCs w:val="24"/>
          <w:lang w:val="en-GB"/>
        </w:rPr>
        <w:t>The March 2026 episode will be available from Wednesday 25</w:t>
      </w:r>
      <w:r w:rsidRPr="00136E02">
        <w:rPr>
          <w:rFonts w:ascii="Garamond" w:hAnsi="Garamond"/>
          <w:sz w:val="24"/>
          <w:szCs w:val="24"/>
          <w:vertAlign w:val="superscript"/>
          <w:lang w:val="en-GB"/>
        </w:rPr>
        <w:t>th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and will feature contributions from </w:t>
      </w:r>
      <w:r w:rsidRPr="00715B08">
        <w:rPr>
          <w:rFonts w:ascii="Garamond" w:hAnsi="Garamond"/>
          <w:sz w:val="24"/>
          <w:szCs w:val="24"/>
          <w:lang w:val="en-GB"/>
        </w:rPr>
        <w:t>Mamela Nyamza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and </w:t>
      </w:r>
      <w:r w:rsidRPr="00715B08">
        <w:rPr>
          <w:rFonts w:ascii="Garamond" w:hAnsi="Garamond"/>
          <w:sz w:val="24"/>
          <w:szCs w:val="24"/>
          <w:lang w:val="en-GB"/>
        </w:rPr>
        <w:t>Sarah Davachi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the Silver Lions </w:t>
      </w:r>
      <w:r w:rsidR="00715B08">
        <w:rPr>
          <w:rFonts w:ascii="Garamond" w:hAnsi="Garamond"/>
          <w:b w:val="0"/>
          <w:bCs w:val="0"/>
          <w:sz w:val="24"/>
          <w:szCs w:val="24"/>
          <w:lang w:val="en-GB"/>
        </w:rPr>
        <w:t>of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715B08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Biennale 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>Dan</w:t>
      </w:r>
      <w:r w:rsidR="00715B08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za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715B08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2026 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and </w:t>
      </w:r>
      <w:r w:rsidR="00715B08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Biennale 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>Music</w:t>
      </w:r>
      <w:r w:rsidR="00715B08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a</w:t>
      </w:r>
      <w:r w:rsidR="00354199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2026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and </w:t>
      </w:r>
      <w:r w:rsidRPr="00715B08">
        <w:rPr>
          <w:rFonts w:ascii="Garamond" w:hAnsi="Garamond"/>
          <w:sz w:val="24"/>
          <w:szCs w:val="24"/>
          <w:lang w:val="en-GB"/>
        </w:rPr>
        <w:t>Emma Dante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recipient of the Golden Lion for Lifetime Achievement </w:t>
      </w:r>
      <w:r w:rsidR="00715B08">
        <w:rPr>
          <w:rFonts w:ascii="Garamond" w:hAnsi="Garamond"/>
          <w:b w:val="0"/>
          <w:bCs w:val="0"/>
          <w:sz w:val="24"/>
          <w:szCs w:val="24"/>
          <w:lang w:val="en-GB"/>
        </w:rPr>
        <w:t>for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="00EB7A7C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Biennale Teatro</w:t>
      </w:r>
      <w:r w:rsidR="00354199"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2026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r w:rsidRPr="00715B08">
        <w:rPr>
          <w:rFonts w:ascii="Garamond" w:hAnsi="Garamond"/>
          <w:sz w:val="24"/>
          <w:szCs w:val="24"/>
          <w:lang w:val="en-GB"/>
        </w:rPr>
        <w:t>Laurie Anderson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American artist and musician invited to the </w:t>
      </w:r>
      <w:r w:rsidR="00EB7A7C" w:rsidRPr="00715B08">
        <w:rPr>
          <w:rFonts w:ascii="Garamond" w:hAnsi="Garamond"/>
          <w:b w:val="0"/>
          <w:bCs w:val="0"/>
          <w:sz w:val="24"/>
          <w:szCs w:val="24"/>
          <w:lang w:val="en-GB"/>
        </w:rPr>
        <w:t>Biennale Arte 2026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r w:rsidRPr="00715B08">
        <w:rPr>
          <w:rFonts w:ascii="Garamond" w:hAnsi="Garamond"/>
          <w:sz w:val="24"/>
          <w:szCs w:val="24"/>
          <w:lang w:val="en-GB"/>
        </w:rPr>
        <w:t xml:space="preserve">Mona </w:t>
      </w:r>
      <w:proofErr w:type="spellStart"/>
      <w:r w:rsidRPr="00715B08">
        <w:rPr>
          <w:rFonts w:ascii="Garamond" w:hAnsi="Garamond"/>
          <w:sz w:val="24"/>
          <w:szCs w:val="24"/>
          <w:lang w:val="en-GB"/>
        </w:rPr>
        <w:t>Fastvold</w:t>
      </w:r>
      <w:proofErr w:type="spellEnd"/>
      <w:r w:rsidR="00E672B0" w:rsidRP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and</w:t>
      </w:r>
      <w:r w:rsidR="00E672B0">
        <w:rPr>
          <w:rFonts w:ascii="Garamond" w:hAnsi="Garamond"/>
          <w:sz w:val="24"/>
          <w:szCs w:val="24"/>
          <w:lang w:val="en-GB"/>
        </w:rPr>
        <w:t xml:space="preserve"> Amanda Seyfried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, </w:t>
      </w:r>
      <w:r w:rsidR="00E672B0" w:rsidRPr="00E672B0">
        <w:rPr>
          <w:rFonts w:ascii="Garamond" w:hAnsi="Garamond"/>
          <w:b w:val="0"/>
          <w:bCs w:val="0"/>
          <w:sz w:val="24"/>
          <w:szCs w:val="24"/>
          <w:lang w:val="en-GB"/>
        </w:rPr>
        <w:t>respectively the director and lead of the film</w:t>
      </w:r>
      <w:r w:rsidR="00E672B0" w:rsidRPr="00E672B0">
        <w:rPr>
          <w:rFonts w:ascii="Garamond" w:hAnsi="Garamond"/>
          <w:b w:val="0"/>
          <w:bCs w:val="0"/>
          <w:sz w:val="24"/>
          <w:szCs w:val="24"/>
          <w:lang w:val="en-GB"/>
        </w:rPr>
        <w:t xml:space="preserve"> </w:t>
      </w:r>
      <w:r w:rsidRPr="00715B08">
        <w:rPr>
          <w:rFonts w:ascii="Garamond" w:hAnsi="Garamond"/>
          <w:b w:val="0"/>
          <w:bCs w:val="0"/>
          <w:i/>
          <w:iCs/>
          <w:sz w:val="24"/>
          <w:szCs w:val="24"/>
          <w:lang w:val="en-GB"/>
        </w:rPr>
        <w:t>The Testament of Ann Lee</w:t>
      </w:r>
      <w:r w:rsidRPr="00715B08">
        <w:rPr>
          <w:rFonts w:ascii="Garamond" w:hAnsi="Garamond"/>
          <w:b w:val="0"/>
          <w:bCs w:val="0"/>
          <w:sz w:val="24"/>
          <w:szCs w:val="24"/>
          <w:lang w:val="en-GB"/>
        </w:rPr>
        <w:t>, presented at the 82nd Venice International Film Festival.</w:t>
      </w:r>
    </w:p>
    <w:p w14:paraId="59E04BBE" w14:textId="77777777" w:rsidR="0038274F" w:rsidRPr="00715B08" w:rsidRDefault="0038274F" w:rsidP="00644C61">
      <w:pPr>
        <w:pStyle w:val="Titolo"/>
        <w:ind w:left="0"/>
        <w:jc w:val="both"/>
        <w:rPr>
          <w:rFonts w:ascii="Garamond" w:hAnsi="Garamond"/>
          <w:b w:val="0"/>
          <w:bCs w:val="0"/>
          <w:sz w:val="24"/>
          <w:szCs w:val="24"/>
          <w:lang w:val="en-GB"/>
        </w:rPr>
      </w:pPr>
    </w:p>
    <w:p w14:paraId="1022B301" w14:textId="77777777" w:rsidR="00145A58" w:rsidRPr="00715B08" w:rsidRDefault="00145A58" w:rsidP="008C27E8">
      <w:pPr>
        <w:pStyle w:val="Titolo"/>
        <w:ind w:left="142"/>
        <w:rPr>
          <w:rFonts w:ascii="Garamond" w:hAnsi="Garamond"/>
          <w:sz w:val="24"/>
          <w:szCs w:val="24"/>
          <w:lang w:val="en-GB"/>
        </w:rPr>
      </w:pPr>
    </w:p>
    <w:p w14:paraId="155F6A9B" w14:textId="64762779" w:rsidR="00145A58" w:rsidRPr="00715B08" w:rsidRDefault="00252667" w:rsidP="008C27E8">
      <w:pPr>
        <w:spacing w:after="0"/>
        <w:ind w:left="142"/>
        <w:jc w:val="both"/>
        <w:rPr>
          <w:rFonts w:ascii="Garamond" w:hAnsi="Garamond"/>
          <w:b/>
          <w:lang w:val="en-GB"/>
        </w:rPr>
      </w:pPr>
      <w:r w:rsidRPr="00715B08">
        <w:rPr>
          <w:rFonts w:ascii="Garamond" w:hAnsi="Garamond"/>
          <w:b/>
          <w:lang w:val="en-GB"/>
        </w:rPr>
        <w:t>THE PROJECT</w:t>
      </w:r>
    </w:p>
    <w:p w14:paraId="2FD8E80A" w14:textId="76CC22A8" w:rsidR="00B53D73" w:rsidRPr="00715B08" w:rsidRDefault="00B53D73" w:rsidP="0038274F">
      <w:pPr>
        <w:spacing w:after="0"/>
        <w:ind w:left="142"/>
        <w:jc w:val="both"/>
        <w:rPr>
          <w:rFonts w:ascii="Garamond" w:hAnsi="Garamond"/>
          <w:lang w:val="en-GB"/>
        </w:rPr>
      </w:pPr>
      <w:r w:rsidRPr="00715B08">
        <w:rPr>
          <w:rFonts w:ascii="Garamond" w:hAnsi="Garamond"/>
          <w:i/>
          <w:iCs/>
          <w:lang w:val="en-GB"/>
        </w:rPr>
        <w:t>La Biennale on Air</w:t>
      </w:r>
      <w:r w:rsidRPr="00715B08">
        <w:rPr>
          <w:rFonts w:ascii="Garamond" w:hAnsi="Garamond"/>
          <w:lang w:val="en-GB"/>
        </w:rPr>
        <w:t xml:space="preserve"> was conceived with the aim of </w:t>
      </w:r>
      <w:r w:rsidRPr="00715B08">
        <w:rPr>
          <w:rFonts w:ascii="Garamond" w:hAnsi="Garamond"/>
          <w:b/>
          <w:bCs/>
          <w:lang w:val="en-GB"/>
        </w:rPr>
        <w:t xml:space="preserve">expanding and </w:t>
      </w:r>
      <w:r w:rsidR="00E82805">
        <w:rPr>
          <w:rFonts w:ascii="Garamond" w:hAnsi="Garamond"/>
          <w:b/>
          <w:bCs/>
          <w:lang w:val="en-GB"/>
        </w:rPr>
        <w:t>innovating</w:t>
      </w:r>
      <w:r w:rsidRPr="00715B08">
        <w:rPr>
          <w:rFonts w:ascii="Garamond" w:hAnsi="Garamond"/>
          <w:b/>
          <w:bCs/>
          <w:lang w:val="en-GB"/>
        </w:rPr>
        <w:t xml:space="preserve"> the online presence of La Biennale di Venezia</w:t>
      </w:r>
      <w:r w:rsidRPr="00715B08">
        <w:rPr>
          <w:rFonts w:ascii="Garamond" w:hAnsi="Garamond"/>
          <w:lang w:val="en-GB"/>
        </w:rPr>
        <w:t>, making its content even more accessible, dynamic and relevant to a young audience from all over the world. It is primarily aimed at an international audience of young adults – Millennials and Generation Z – who are increasingly seeking innovative and accessible experiences and content via digital channels. The podcast also offers an opportunity for in-depth study and research for students and enthusiasts.</w:t>
      </w:r>
    </w:p>
    <w:p w14:paraId="39CAF1F7" w14:textId="77777777" w:rsidR="0038274F" w:rsidRPr="00715B08" w:rsidRDefault="0038274F" w:rsidP="0038274F">
      <w:pPr>
        <w:spacing w:after="0"/>
        <w:ind w:left="142"/>
        <w:jc w:val="both"/>
        <w:rPr>
          <w:rFonts w:ascii="Garamond" w:hAnsi="Garamond"/>
          <w:lang w:val="en-GB"/>
        </w:rPr>
      </w:pPr>
    </w:p>
    <w:p w14:paraId="1C2977D1" w14:textId="77777777" w:rsidR="001E6F36" w:rsidRPr="00715B08" w:rsidRDefault="001E6F36" w:rsidP="008C27E8">
      <w:pPr>
        <w:spacing w:after="0"/>
        <w:ind w:left="142"/>
        <w:jc w:val="both"/>
        <w:rPr>
          <w:rFonts w:ascii="Garamond" w:hAnsi="Garamond"/>
          <w:lang w:val="en-GB"/>
        </w:rPr>
      </w:pPr>
    </w:p>
    <w:p w14:paraId="2789091F" w14:textId="4E0F0FA7" w:rsidR="008B46A6" w:rsidRPr="00715B08" w:rsidRDefault="0038274F" w:rsidP="008C27E8">
      <w:pPr>
        <w:spacing w:after="0"/>
        <w:ind w:left="142"/>
        <w:jc w:val="both"/>
        <w:rPr>
          <w:rFonts w:ascii="Garamond" w:hAnsi="Garamond"/>
          <w:b/>
          <w:lang w:val="en-GB"/>
        </w:rPr>
      </w:pPr>
      <w:r w:rsidRPr="00715B08">
        <w:rPr>
          <w:rFonts w:ascii="Garamond" w:hAnsi="Garamond"/>
          <w:b/>
          <w:lang w:val="en-GB"/>
        </w:rPr>
        <w:t>THE CONTENTS</w:t>
      </w:r>
    </w:p>
    <w:p w14:paraId="4DB99325" w14:textId="239F9B0E" w:rsidR="0038274F" w:rsidRPr="00715B08" w:rsidRDefault="0038274F" w:rsidP="0038274F">
      <w:pPr>
        <w:spacing w:after="0"/>
        <w:ind w:left="142"/>
        <w:jc w:val="both"/>
        <w:rPr>
          <w:rFonts w:ascii="Garamond" w:hAnsi="Garamond"/>
          <w:bCs/>
          <w:lang w:val="en-GB"/>
        </w:rPr>
      </w:pPr>
      <w:r w:rsidRPr="00715B08">
        <w:rPr>
          <w:rFonts w:ascii="Garamond" w:hAnsi="Garamond"/>
          <w:bCs/>
          <w:lang w:val="en-GB"/>
        </w:rPr>
        <w:t xml:space="preserve">Each episode features previously unpublished contributions, testimonials, interviews and in-depth analysis from national and international guests who have taken part in the events of La </w:t>
      </w:r>
      <w:proofErr w:type="spellStart"/>
      <w:r w:rsidRPr="00715B08">
        <w:rPr>
          <w:rFonts w:ascii="Garamond" w:hAnsi="Garamond"/>
          <w:bCs/>
          <w:lang w:val="en-GB"/>
        </w:rPr>
        <w:t>Bennale</w:t>
      </w:r>
      <w:proofErr w:type="spellEnd"/>
      <w:r w:rsidRPr="00715B08">
        <w:rPr>
          <w:rFonts w:ascii="Garamond" w:hAnsi="Garamond"/>
          <w:bCs/>
          <w:lang w:val="en-GB"/>
        </w:rPr>
        <w:t xml:space="preserve"> in various capacities. Each episode will focus on topical issues linked to the current </w:t>
      </w:r>
      <w:r w:rsidR="00E82805">
        <w:rPr>
          <w:rFonts w:ascii="Garamond" w:hAnsi="Garamond"/>
          <w:bCs/>
          <w:lang w:val="en-GB"/>
        </w:rPr>
        <w:t>E</w:t>
      </w:r>
      <w:r w:rsidRPr="00715B08">
        <w:rPr>
          <w:rFonts w:ascii="Garamond" w:hAnsi="Garamond"/>
          <w:bCs/>
          <w:lang w:val="en-GB"/>
        </w:rPr>
        <w:t xml:space="preserve">xhibitions and </w:t>
      </w:r>
      <w:r w:rsidR="00E82805">
        <w:rPr>
          <w:rFonts w:ascii="Garamond" w:hAnsi="Garamond"/>
          <w:bCs/>
          <w:lang w:val="en-GB"/>
        </w:rPr>
        <w:t>F</w:t>
      </w:r>
      <w:r w:rsidRPr="00715B08">
        <w:rPr>
          <w:rFonts w:ascii="Garamond" w:hAnsi="Garamond"/>
          <w:bCs/>
          <w:lang w:val="en-GB"/>
        </w:rPr>
        <w:t xml:space="preserve">estivals, as well as all the activities organised </w:t>
      </w:r>
      <w:r w:rsidR="00E82805">
        <w:rPr>
          <w:rFonts w:ascii="Garamond" w:hAnsi="Garamond"/>
          <w:bCs/>
          <w:lang w:val="en-GB"/>
        </w:rPr>
        <w:t xml:space="preserve">by La Biennale </w:t>
      </w:r>
      <w:r w:rsidRPr="00715B08">
        <w:rPr>
          <w:rFonts w:ascii="Garamond" w:hAnsi="Garamond"/>
          <w:bCs/>
          <w:lang w:val="en-GB"/>
        </w:rPr>
        <w:t>throughout the year.</w:t>
      </w:r>
    </w:p>
    <w:p w14:paraId="65805E26" w14:textId="77777777" w:rsidR="0038274F" w:rsidRPr="00715B08" w:rsidRDefault="0038274F" w:rsidP="0038274F">
      <w:pPr>
        <w:spacing w:after="0"/>
        <w:ind w:left="142"/>
        <w:jc w:val="both"/>
        <w:rPr>
          <w:rFonts w:ascii="Garamond" w:hAnsi="Garamond"/>
          <w:bCs/>
          <w:lang w:val="en-GB"/>
        </w:rPr>
      </w:pPr>
    </w:p>
    <w:p w14:paraId="55F475E4" w14:textId="77777777" w:rsidR="008B46A6" w:rsidRPr="00715B08" w:rsidRDefault="008B46A6" w:rsidP="008C27E8">
      <w:pPr>
        <w:spacing w:after="0"/>
        <w:ind w:left="142"/>
        <w:jc w:val="both"/>
        <w:rPr>
          <w:rFonts w:ascii="Garamond" w:hAnsi="Garamond"/>
          <w:lang w:val="en-GB"/>
        </w:rPr>
      </w:pPr>
    </w:p>
    <w:p w14:paraId="1D51C780" w14:textId="43A5CEAC" w:rsidR="008B46A6" w:rsidRPr="00715B08" w:rsidRDefault="0038274F" w:rsidP="008C27E8">
      <w:pPr>
        <w:spacing w:after="0"/>
        <w:ind w:left="142"/>
        <w:jc w:val="both"/>
        <w:rPr>
          <w:rFonts w:ascii="Garamond" w:hAnsi="Garamond"/>
          <w:b/>
          <w:bCs/>
          <w:lang w:val="en-GB"/>
        </w:rPr>
      </w:pPr>
      <w:r w:rsidRPr="00715B08">
        <w:rPr>
          <w:rFonts w:ascii="Garamond" w:hAnsi="Garamond"/>
          <w:b/>
          <w:bCs/>
          <w:lang w:val="en-GB"/>
        </w:rPr>
        <w:t>THE EPISODES</w:t>
      </w:r>
    </w:p>
    <w:p w14:paraId="3B8F969B" w14:textId="32DC2DDB" w:rsidR="008C27E8" w:rsidRPr="00715B08" w:rsidRDefault="008C3AC0" w:rsidP="0038274F">
      <w:pPr>
        <w:spacing w:after="0"/>
        <w:ind w:left="142"/>
        <w:jc w:val="both"/>
        <w:rPr>
          <w:rFonts w:ascii="Garamond" w:hAnsi="Garamond"/>
          <w:lang w:val="en-GB"/>
        </w:rPr>
      </w:pPr>
      <w:r w:rsidRPr="00715B08">
        <w:rPr>
          <w:rFonts w:ascii="Garamond" w:hAnsi="Garamond"/>
          <w:i/>
          <w:iCs/>
          <w:lang w:val="en-GB"/>
        </w:rPr>
        <w:t>La Biennale on Air</w:t>
      </w:r>
      <w:r w:rsidRPr="00715B08">
        <w:rPr>
          <w:rFonts w:ascii="Garamond" w:hAnsi="Garamond"/>
          <w:lang w:val="en-GB"/>
        </w:rPr>
        <w:t xml:space="preserve"> </w:t>
      </w:r>
      <w:r w:rsidR="0038274F" w:rsidRPr="00715B08">
        <w:rPr>
          <w:rFonts w:ascii="Garamond" w:hAnsi="Garamond"/>
          <w:lang w:val="en-GB"/>
        </w:rPr>
        <w:t xml:space="preserve">releases a new episode </w:t>
      </w:r>
      <w:r w:rsidR="00E82805">
        <w:rPr>
          <w:rFonts w:ascii="Garamond" w:hAnsi="Garamond"/>
          <w:lang w:val="en-GB"/>
        </w:rPr>
        <w:t>at the end</w:t>
      </w:r>
      <w:r w:rsidR="0038274F" w:rsidRPr="00715B08">
        <w:rPr>
          <w:rFonts w:ascii="Garamond" w:hAnsi="Garamond"/>
          <w:lang w:val="en-GB"/>
        </w:rPr>
        <w:t xml:space="preserve"> of every month</w:t>
      </w:r>
      <w:r w:rsidR="00E82805">
        <w:rPr>
          <w:rFonts w:ascii="Garamond" w:hAnsi="Garamond"/>
          <w:lang w:val="en-GB"/>
        </w:rPr>
        <w:t xml:space="preserve"> and is</w:t>
      </w:r>
      <w:r w:rsidR="0038274F" w:rsidRPr="00715B08">
        <w:rPr>
          <w:rFonts w:ascii="Garamond" w:hAnsi="Garamond"/>
          <w:lang w:val="en-GB"/>
        </w:rPr>
        <w:t xml:space="preserve"> narrated by native English-speaking presenter</w:t>
      </w:r>
      <w:r w:rsidR="00E82805">
        <w:rPr>
          <w:rFonts w:ascii="Garamond" w:hAnsi="Garamond"/>
          <w:lang w:val="en-GB"/>
        </w:rPr>
        <w:t>s, who are prominent figures in the national and international theatre scene</w:t>
      </w:r>
      <w:r w:rsidR="0038274F" w:rsidRPr="00715B08">
        <w:rPr>
          <w:rFonts w:ascii="Garamond" w:hAnsi="Garamond"/>
          <w:lang w:val="en-GB"/>
        </w:rPr>
        <w:t xml:space="preserve">. The audio mixing and editing are handled by C3 - </w:t>
      </w:r>
      <w:proofErr w:type="spellStart"/>
      <w:r w:rsidR="0038274F" w:rsidRPr="00715B08">
        <w:rPr>
          <w:rFonts w:ascii="Garamond" w:hAnsi="Garamond"/>
          <w:lang w:val="en-GB"/>
        </w:rPr>
        <w:t>Tecnologie</w:t>
      </w:r>
      <w:proofErr w:type="spellEnd"/>
      <w:r w:rsidR="0038274F" w:rsidRPr="00715B08">
        <w:rPr>
          <w:rFonts w:ascii="Garamond" w:hAnsi="Garamond"/>
          <w:lang w:val="en-GB"/>
        </w:rPr>
        <w:t xml:space="preserve"> e </w:t>
      </w:r>
      <w:proofErr w:type="spellStart"/>
      <w:r w:rsidR="0038274F" w:rsidRPr="00715B08">
        <w:rPr>
          <w:rFonts w:ascii="Garamond" w:hAnsi="Garamond"/>
          <w:lang w:val="en-GB"/>
        </w:rPr>
        <w:t>Organizzazione</w:t>
      </w:r>
      <w:proofErr w:type="spellEnd"/>
      <w:r w:rsidR="0038274F" w:rsidRPr="00715B08">
        <w:rPr>
          <w:rFonts w:ascii="Garamond" w:hAnsi="Garamond"/>
          <w:lang w:val="en-GB"/>
        </w:rPr>
        <w:t xml:space="preserve"> </w:t>
      </w:r>
      <w:proofErr w:type="spellStart"/>
      <w:r w:rsidR="0038274F" w:rsidRPr="00715B08">
        <w:rPr>
          <w:rFonts w:ascii="Garamond" w:hAnsi="Garamond"/>
          <w:lang w:val="en-GB"/>
        </w:rPr>
        <w:t>srl</w:t>
      </w:r>
      <w:proofErr w:type="spellEnd"/>
      <w:r w:rsidR="0038274F" w:rsidRPr="00715B08">
        <w:rPr>
          <w:rFonts w:ascii="Garamond" w:hAnsi="Garamond"/>
          <w:lang w:val="en-GB"/>
        </w:rPr>
        <w:t xml:space="preserve">. The podcast is </w:t>
      </w:r>
      <w:r w:rsidR="00E82805">
        <w:rPr>
          <w:rFonts w:ascii="Garamond" w:hAnsi="Garamond"/>
          <w:lang w:val="en-GB"/>
        </w:rPr>
        <w:t>curated</w:t>
      </w:r>
      <w:r w:rsidR="0038274F" w:rsidRPr="00715B08">
        <w:rPr>
          <w:rFonts w:ascii="Garamond" w:hAnsi="Garamond"/>
          <w:lang w:val="en-GB"/>
        </w:rPr>
        <w:t xml:space="preserve"> by the Editorial Activities and Web Office</w:t>
      </w:r>
      <w:r w:rsidR="00E82805">
        <w:rPr>
          <w:rFonts w:ascii="Garamond" w:hAnsi="Garamond"/>
          <w:lang w:val="en-GB"/>
        </w:rPr>
        <w:t xml:space="preserve"> and the</w:t>
      </w:r>
      <w:r w:rsidR="0038274F" w:rsidRPr="00715B08">
        <w:rPr>
          <w:rFonts w:ascii="Garamond" w:hAnsi="Garamond"/>
          <w:lang w:val="en-GB"/>
        </w:rPr>
        <w:t xml:space="preserve"> Press Office </w:t>
      </w:r>
      <w:proofErr w:type="spellStart"/>
      <w:r w:rsidR="0038274F" w:rsidRPr="00715B08">
        <w:rPr>
          <w:rFonts w:ascii="Garamond" w:hAnsi="Garamond"/>
          <w:lang w:val="en-GB"/>
        </w:rPr>
        <w:t>Office</w:t>
      </w:r>
      <w:proofErr w:type="spellEnd"/>
      <w:r w:rsidR="00E82805">
        <w:rPr>
          <w:rFonts w:ascii="Garamond" w:hAnsi="Garamond"/>
          <w:lang w:val="en-GB"/>
        </w:rPr>
        <w:t xml:space="preserve"> </w:t>
      </w:r>
      <w:r w:rsidR="0038274F" w:rsidRPr="00715B08">
        <w:rPr>
          <w:rFonts w:ascii="Garamond" w:hAnsi="Garamond"/>
          <w:lang w:val="en-GB"/>
        </w:rPr>
        <w:t>of La Biennale di Venezia.</w:t>
      </w:r>
    </w:p>
    <w:sectPr w:rsidR="008C27E8" w:rsidRPr="00715B08" w:rsidSect="008C27E8">
      <w:headerReference w:type="first" r:id="rId13"/>
      <w:pgSz w:w="11900" w:h="16840"/>
      <w:pgMar w:top="1417" w:right="1134" w:bottom="109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C8C3" w14:textId="77777777" w:rsidR="00DB5917" w:rsidRDefault="00DB5917" w:rsidP="00C269C4">
      <w:r>
        <w:separator/>
      </w:r>
    </w:p>
  </w:endnote>
  <w:endnote w:type="continuationSeparator" w:id="0">
    <w:p w14:paraId="1F573FF0" w14:textId="77777777" w:rsidR="00DB5917" w:rsidRDefault="00DB5917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ABCD" w14:textId="77777777" w:rsidR="00DB5917" w:rsidRDefault="00DB5917" w:rsidP="00C269C4">
      <w:r>
        <w:separator/>
      </w:r>
    </w:p>
  </w:footnote>
  <w:footnote w:type="continuationSeparator" w:id="0">
    <w:p w14:paraId="68F98A8C" w14:textId="77777777" w:rsidR="00DB5917" w:rsidRDefault="00DB5917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25EA4"/>
    <w:multiLevelType w:val="hybridMultilevel"/>
    <w:tmpl w:val="0EDC76A4"/>
    <w:lvl w:ilvl="0" w:tplc="B30415E8">
      <w:numFmt w:val="bullet"/>
      <w:lvlText w:val="-"/>
      <w:lvlJc w:val="left"/>
      <w:pPr>
        <w:ind w:left="720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44DA"/>
    <w:multiLevelType w:val="hybridMultilevel"/>
    <w:tmpl w:val="6A164F86"/>
    <w:lvl w:ilvl="0" w:tplc="52E48804">
      <w:numFmt w:val="bullet"/>
      <w:lvlText w:val="-"/>
      <w:lvlJc w:val="left"/>
      <w:pPr>
        <w:ind w:left="861" w:hanging="348"/>
      </w:pPr>
      <w:rPr>
        <w:rFonts w:ascii="Palatino Linotype" w:eastAsia="Palatino Linotype" w:hAnsi="Palatino Linotype" w:cs="Palatino Linotype" w:hint="default"/>
        <w:b/>
        <w:bCs/>
        <w:i/>
        <w:iCs/>
        <w:spacing w:val="0"/>
        <w:w w:val="100"/>
        <w:sz w:val="22"/>
        <w:szCs w:val="22"/>
        <w:lang w:val="it-IT" w:eastAsia="en-US" w:bidi="ar-SA"/>
      </w:rPr>
    </w:lvl>
    <w:lvl w:ilvl="1" w:tplc="8FD69280">
      <w:numFmt w:val="bullet"/>
      <w:lvlText w:val="•"/>
      <w:lvlJc w:val="left"/>
      <w:pPr>
        <w:ind w:left="1822" w:hanging="348"/>
      </w:pPr>
      <w:rPr>
        <w:rFonts w:hint="default"/>
        <w:lang w:val="it-IT" w:eastAsia="en-US" w:bidi="ar-SA"/>
      </w:rPr>
    </w:lvl>
    <w:lvl w:ilvl="2" w:tplc="CFF0C09E">
      <w:numFmt w:val="bullet"/>
      <w:lvlText w:val="•"/>
      <w:lvlJc w:val="left"/>
      <w:pPr>
        <w:ind w:left="2784" w:hanging="348"/>
      </w:pPr>
      <w:rPr>
        <w:rFonts w:hint="default"/>
        <w:lang w:val="it-IT" w:eastAsia="en-US" w:bidi="ar-SA"/>
      </w:rPr>
    </w:lvl>
    <w:lvl w:ilvl="3" w:tplc="0E88F510">
      <w:numFmt w:val="bullet"/>
      <w:lvlText w:val="•"/>
      <w:lvlJc w:val="left"/>
      <w:pPr>
        <w:ind w:left="3746" w:hanging="348"/>
      </w:pPr>
      <w:rPr>
        <w:rFonts w:hint="default"/>
        <w:lang w:val="it-IT" w:eastAsia="en-US" w:bidi="ar-SA"/>
      </w:rPr>
    </w:lvl>
    <w:lvl w:ilvl="4" w:tplc="2294CE5A">
      <w:numFmt w:val="bullet"/>
      <w:lvlText w:val="•"/>
      <w:lvlJc w:val="left"/>
      <w:pPr>
        <w:ind w:left="4708" w:hanging="348"/>
      </w:pPr>
      <w:rPr>
        <w:rFonts w:hint="default"/>
        <w:lang w:val="it-IT" w:eastAsia="en-US" w:bidi="ar-SA"/>
      </w:rPr>
    </w:lvl>
    <w:lvl w:ilvl="5" w:tplc="C72C6E34">
      <w:numFmt w:val="bullet"/>
      <w:lvlText w:val="•"/>
      <w:lvlJc w:val="left"/>
      <w:pPr>
        <w:ind w:left="5671" w:hanging="348"/>
      </w:pPr>
      <w:rPr>
        <w:rFonts w:hint="default"/>
        <w:lang w:val="it-IT" w:eastAsia="en-US" w:bidi="ar-SA"/>
      </w:rPr>
    </w:lvl>
    <w:lvl w:ilvl="6" w:tplc="2EB8D66A">
      <w:numFmt w:val="bullet"/>
      <w:lvlText w:val="•"/>
      <w:lvlJc w:val="left"/>
      <w:pPr>
        <w:ind w:left="6633" w:hanging="348"/>
      </w:pPr>
      <w:rPr>
        <w:rFonts w:hint="default"/>
        <w:lang w:val="it-IT" w:eastAsia="en-US" w:bidi="ar-SA"/>
      </w:rPr>
    </w:lvl>
    <w:lvl w:ilvl="7" w:tplc="362A4364">
      <w:numFmt w:val="bullet"/>
      <w:lvlText w:val="•"/>
      <w:lvlJc w:val="left"/>
      <w:pPr>
        <w:ind w:left="7595" w:hanging="348"/>
      </w:pPr>
      <w:rPr>
        <w:rFonts w:hint="default"/>
        <w:lang w:val="it-IT" w:eastAsia="en-US" w:bidi="ar-SA"/>
      </w:rPr>
    </w:lvl>
    <w:lvl w:ilvl="8" w:tplc="D854BB56">
      <w:numFmt w:val="bullet"/>
      <w:lvlText w:val="•"/>
      <w:lvlJc w:val="left"/>
      <w:pPr>
        <w:ind w:left="855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75363"/>
    <w:multiLevelType w:val="hybridMultilevel"/>
    <w:tmpl w:val="AD6A2C88"/>
    <w:lvl w:ilvl="0" w:tplc="FA96E034">
      <w:numFmt w:val="bullet"/>
      <w:lvlText w:val="-"/>
      <w:lvlJc w:val="left"/>
      <w:pPr>
        <w:ind w:left="420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400253839">
    <w:abstractNumId w:val="4"/>
  </w:num>
  <w:num w:numId="2" w16cid:durableId="1892418899">
    <w:abstractNumId w:val="2"/>
  </w:num>
  <w:num w:numId="3" w16cid:durableId="874083325">
    <w:abstractNumId w:val="1"/>
  </w:num>
  <w:num w:numId="4" w16cid:durableId="725882138">
    <w:abstractNumId w:val="0"/>
  </w:num>
  <w:num w:numId="5" w16cid:durableId="1341539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BC9"/>
    <w:rsid w:val="00000E2A"/>
    <w:rsid w:val="000029E6"/>
    <w:rsid w:val="00004A27"/>
    <w:rsid w:val="00006D8D"/>
    <w:rsid w:val="00010B2E"/>
    <w:rsid w:val="000119E6"/>
    <w:rsid w:val="000119F9"/>
    <w:rsid w:val="00012BF2"/>
    <w:rsid w:val="000140E1"/>
    <w:rsid w:val="00033FAA"/>
    <w:rsid w:val="00035FC4"/>
    <w:rsid w:val="00042294"/>
    <w:rsid w:val="00046C08"/>
    <w:rsid w:val="0005295A"/>
    <w:rsid w:val="00052FBE"/>
    <w:rsid w:val="00053823"/>
    <w:rsid w:val="00057810"/>
    <w:rsid w:val="000607B7"/>
    <w:rsid w:val="00062D2C"/>
    <w:rsid w:val="00065C2A"/>
    <w:rsid w:val="00067C90"/>
    <w:rsid w:val="000746ED"/>
    <w:rsid w:val="00076F0B"/>
    <w:rsid w:val="000804E5"/>
    <w:rsid w:val="00081B47"/>
    <w:rsid w:val="00085098"/>
    <w:rsid w:val="00086FE9"/>
    <w:rsid w:val="00087D29"/>
    <w:rsid w:val="00087E3C"/>
    <w:rsid w:val="000906AA"/>
    <w:rsid w:val="000970B5"/>
    <w:rsid w:val="00097C60"/>
    <w:rsid w:val="000A071E"/>
    <w:rsid w:val="000A65AB"/>
    <w:rsid w:val="000B0B2F"/>
    <w:rsid w:val="000B0B63"/>
    <w:rsid w:val="000B524C"/>
    <w:rsid w:val="000B56CF"/>
    <w:rsid w:val="000B5718"/>
    <w:rsid w:val="000C01C4"/>
    <w:rsid w:val="000C1044"/>
    <w:rsid w:val="000E2683"/>
    <w:rsid w:val="000E2C00"/>
    <w:rsid w:val="000F4A6F"/>
    <w:rsid w:val="000F65F2"/>
    <w:rsid w:val="000F6CC3"/>
    <w:rsid w:val="00101067"/>
    <w:rsid w:val="00101A45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307F8"/>
    <w:rsid w:val="0013329F"/>
    <w:rsid w:val="001355E4"/>
    <w:rsid w:val="00136E02"/>
    <w:rsid w:val="00141061"/>
    <w:rsid w:val="00141F2D"/>
    <w:rsid w:val="00145A58"/>
    <w:rsid w:val="0015190C"/>
    <w:rsid w:val="00160201"/>
    <w:rsid w:val="0016026C"/>
    <w:rsid w:val="0016651B"/>
    <w:rsid w:val="001709DB"/>
    <w:rsid w:val="00172570"/>
    <w:rsid w:val="00172F3B"/>
    <w:rsid w:val="0017381B"/>
    <w:rsid w:val="00173993"/>
    <w:rsid w:val="001744F5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607B"/>
    <w:rsid w:val="001964D9"/>
    <w:rsid w:val="001A0211"/>
    <w:rsid w:val="001A0C0A"/>
    <w:rsid w:val="001A1B48"/>
    <w:rsid w:val="001A3285"/>
    <w:rsid w:val="001B37E6"/>
    <w:rsid w:val="001B500C"/>
    <w:rsid w:val="001B55BD"/>
    <w:rsid w:val="001B75FA"/>
    <w:rsid w:val="001C3516"/>
    <w:rsid w:val="001D59A6"/>
    <w:rsid w:val="001D7425"/>
    <w:rsid w:val="001E23B0"/>
    <w:rsid w:val="001E3EA4"/>
    <w:rsid w:val="001E5A59"/>
    <w:rsid w:val="001E6F36"/>
    <w:rsid w:val="001F0830"/>
    <w:rsid w:val="001F1519"/>
    <w:rsid w:val="001F4605"/>
    <w:rsid w:val="001F590B"/>
    <w:rsid w:val="00202331"/>
    <w:rsid w:val="00204189"/>
    <w:rsid w:val="00207698"/>
    <w:rsid w:val="00213E7A"/>
    <w:rsid w:val="002142AA"/>
    <w:rsid w:val="002157B5"/>
    <w:rsid w:val="002158CE"/>
    <w:rsid w:val="002228E9"/>
    <w:rsid w:val="00222DDB"/>
    <w:rsid w:val="00223992"/>
    <w:rsid w:val="00224A47"/>
    <w:rsid w:val="00225C62"/>
    <w:rsid w:val="00227F42"/>
    <w:rsid w:val="00230C0B"/>
    <w:rsid w:val="00231952"/>
    <w:rsid w:val="002338B4"/>
    <w:rsid w:val="00237348"/>
    <w:rsid w:val="002451BB"/>
    <w:rsid w:val="00246038"/>
    <w:rsid w:val="00252667"/>
    <w:rsid w:val="00252A7B"/>
    <w:rsid w:val="002572A1"/>
    <w:rsid w:val="00266B3F"/>
    <w:rsid w:val="00270A5E"/>
    <w:rsid w:val="00270F32"/>
    <w:rsid w:val="002720A3"/>
    <w:rsid w:val="002735F7"/>
    <w:rsid w:val="00276333"/>
    <w:rsid w:val="0027776B"/>
    <w:rsid w:val="0028206C"/>
    <w:rsid w:val="00286460"/>
    <w:rsid w:val="002916AE"/>
    <w:rsid w:val="0029371B"/>
    <w:rsid w:val="00297F72"/>
    <w:rsid w:val="002B1381"/>
    <w:rsid w:val="002B4473"/>
    <w:rsid w:val="002B720D"/>
    <w:rsid w:val="002C22D1"/>
    <w:rsid w:val="002C256D"/>
    <w:rsid w:val="002C2572"/>
    <w:rsid w:val="002C58D3"/>
    <w:rsid w:val="002C7589"/>
    <w:rsid w:val="002D05F5"/>
    <w:rsid w:val="002D154F"/>
    <w:rsid w:val="002D2397"/>
    <w:rsid w:val="002D5B82"/>
    <w:rsid w:val="002D6EDD"/>
    <w:rsid w:val="002E288C"/>
    <w:rsid w:val="002E31FE"/>
    <w:rsid w:val="002E52A3"/>
    <w:rsid w:val="002F2940"/>
    <w:rsid w:val="002F2E2E"/>
    <w:rsid w:val="002F4427"/>
    <w:rsid w:val="002F642E"/>
    <w:rsid w:val="002F76FF"/>
    <w:rsid w:val="00301576"/>
    <w:rsid w:val="00303F99"/>
    <w:rsid w:val="003051EC"/>
    <w:rsid w:val="0031219C"/>
    <w:rsid w:val="00313D01"/>
    <w:rsid w:val="00315D2D"/>
    <w:rsid w:val="003218D9"/>
    <w:rsid w:val="003224EF"/>
    <w:rsid w:val="00324230"/>
    <w:rsid w:val="00325160"/>
    <w:rsid w:val="003342E3"/>
    <w:rsid w:val="00343967"/>
    <w:rsid w:val="00344421"/>
    <w:rsid w:val="00346A84"/>
    <w:rsid w:val="00354199"/>
    <w:rsid w:val="00356ACF"/>
    <w:rsid w:val="00357F8C"/>
    <w:rsid w:val="00361E44"/>
    <w:rsid w:val="00363DC6"/>
    <w:rsid w:val="003646EF"/>
    <w:rsid w:val="003666A8"/>
    <w:rsid w:val="00371E29"/>
    <w:rsid w:val="00373A19"/>
    <w:rsid w:val="003808BE"/>
    <w:rsid w:val="00382577"/>
    <w:rsid w:val="0038274F"/>
    <w:rsid w:val="003842D9"/>
    <w:rsid w:val="00390ED4"/>
    <w:rsid w:val="00391239"/>
    <w:rsid w:val="00394AF7"/>
    <w:rsid w:val="003A0610"/>
    <w:rsid w:val="003A0A56"/>
    <w:rsid w:val="003A1537"/>
    <w:rsid w:val="003A2381"/>
    <w:rsid w:val="003B2984"/>
    <w:rsid w:val="003B2B50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5406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4012"/>
    <w:rsid w:val="0042467E"/>
    <w:rsid w:val="00431334"/>
    <w:rsid w:val="00433086"/>
    <w:rsid w:val="004341A8"/>
    <w:rsid w:val="00434447"/>
    <w:rsid w:val="00445772"/>
    <w:rsid w:val="00454BFB"/>
    <w:rsid w:val="0045730D"/>
    <w:rsid w:val="00457A75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B66D7"/>
    <w:rsid w:val="004C301C"/>
    <w:rsid w:val="004C6AF8"/>
    <w:rsid w:val="004C6BFD"/>
    <w:rsid w:val="004D0B2B"/>
    <w:rsid w:val="004D664C"/>
    <w:rsid w:val="004D68F3"/>
    <w:rsid w:val="004D7FD1"/>
    <w:rsid w:val="004E21BD"/>
    <w:rsid w:val="004E7CD7"/>
    <w:rsid w:val="004F0385"/>
    <w:rsid w:val="004F09EA"/>
    <w:rsid w:val="004F0C51"/>
    <w:rsid w:val="004F7A30"/>
    <w:rsid w:val="00500CAD"/>
    <w:rsid w:val="00502A44"/>
    <w:rsid w:val="005036C4"/>
    <w:rsid w:val="00506608"/>
    <w:rsid w:val="00507D61"/>
    <w:rsid w:val="005123EE"/>
    <w:rsid w:val="00516673"/>
    <w:rsid w:val="00522973"/>
    <w:rsid w:val="0052412A"/>
    <w:rsid w:val="005241E7"/>
    <w:rsid w:val="005258B8"/>
    <w:rsid w:val="00525CF8"/>
    <w:rsid w:val="00525EB5"/>
    <w:rsid w:val="00527AEE"/>
    <w:rsid w:val="005309D4"/>
    <w:rsid w:val="005359B2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3B4F"/>
    <w:rsid w:val="0055675D"/>
    <w:rsid w:val="005633D4"/>
    <w:rsid w:val="00566F65"/>
    <w:rsid w:val="005706A6"/>
    <w:rsid w:val="005707FC"/>
    <w:rsid w:val="00570E3B"/>
    <w:rsid w:val="00577AAE"/>
    <w:rsid w:val="0058079A"/>
    <w:rsid w:val="005807D5"/>
    <w:rsid w:val="00582743"/>
    <w:rsid w:val="00590414"/>
    <w:rsid w:val="00591615"/>
    <w:rsid w:val="0059379C"/>
    <w:rsid w:val="00596CED"/>
    <w:rsid w:val="005A545E"/>
    <w:rsid w:val="005A6679"/>
    <w:rsid w:val="005B36B6"/>
    <w:rsid w:val="005B4859"/>
    <w:rsid w:val="005B71CE"/>
    <w:rsid w:val="005C1971"/>
    <w:rsid w:val="005C25B5"/>
    <w:rsid w:val="005C5ACF"/>
    <w:rsid w:val="005D0D2A"/>
    <w:rsid w:val="005D222D"/>
    <w:rsid w:val="005D70EB"/>
    <w:rsid w:val="005F6328"/>
    <w:rsid w:val="005F72C3"/>
    <w:rsid w:val="006016A4"/>
    <w:rsid w:val="0060221C"/>
    <w:rsid w:val="0060312C"/>
    <w:rsid w:val="00603C91"/>
    <w:rsid w:val="00604879"/>
    <w:rsid w:val="00606085"/>
    <w:rsid w:val="00610C69"/>
    <w:rsid w:val="006178DB"/>
    <w:rsid w:val="00617CBF"/>
    <w:rsid w:val="00621690"/>
    <w:rsid w:val="00622986"/>
    <w:rsid w:val="00623367"/>
    <w:rsid w:val="00624AAC"/>
    <w:rsid w:val="00624C74"/>
    <w:rsid w:val="00626398"/>
    <w:rsid w:val="00627CF6"/>
    <w:rsid w:val="00630ECD"/>
    <w:rsid w:val="00631A6A"/>
    <w:rsid w:val="00631C98"/>
    <w:rsid w:val="006347EB"/>
    <w:rsid w:val="006432B8"/>
    <w:rsid w:val="00644C61"/>
    <w:rsid w:val="006557C9"/>
    <w:rsid w:val="006560B8"/>
    <w:rsid w:val="006612EC"/>
    <w:rsid w:val="0066187B"/>
    <w:rsid w:val="0066379D"/>
    <w:rsid w:val="00663A43"/>
    <w:rsid w:val="00664924"/>
    <w:rsid w:val="00665BCC"/>
    <w:rsid w:val="00683F3A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C05F0"/>
    <w:rsid w:val="006C3920"/>
    <w:rsid w:val="006C49DA"/>
    <w:rsid w:val="006C65F8"/>
    <w:rsid w:val="006C6AD8"/>
    <w:rsid w:val="006D2094"/>
    <w:rsid w:val="006D3F9F"/>
    <w:rsid w:val="006D4DB7"/>
    <w:rsid w:val="006E1C85"/>
    <w:rsid w:val="006E2927"/>
    <w:rsid w:val="006E387C"/>
    <w:rsid w:val="006E41A2"/>
    <w:rsid w:val="006E4A3D"/>
    <w:rsid w:val="006E686B"/>
    <w:rsid w:val="00700E1B"/>
    <w:rsid w:val="007043CC"/>
    <w:rsid w:val="00715B08"/>
    <w:rsid w:val="007200C9"/>
    <w:rsid w:val="0072153B"/>
    <w:rsid w:val="0072464E"/>
    <w:rsid w:val="0072467E"/>
    <w:rsid w:val="00725407"/>
    <w:rsid w:val="00731941"/>
    <w:rsid w:val="00737CEF"/>
    <w:rsid w:val="00743EA7"/>
    <w:rsid w:val="00747AD0"/>
    <w:rsid w:val="007530EC"/>
    <w:rsid w:val="00762637"/>
    <w:rsid w:val="0076355B"/>
    <w:rsid w:val="00763AE1"/>
    <w:rsid w:val="00766EC4"/>
    <w:rsid w:val="00770A20"/>
    <w:rsid w:val="0077392C"/>
    <w:rsid w:val="00774E73"/>
    <w:rsid w:val="0078091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C0A29"/>
    <w:rsid w:val="007C7474"/>
    <w:rsid w:val="007D0474"/>
    <w:rsid w:val="007D1101"/>
    <w:rsid w:val="007D1AB4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07E14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4161"/>
    <w:rsid w:val="008649EF"/>
    <w:rsid w:val="008763B8"/>
    <w:rsid w:val="00891719"/>
    <w:rsid w:val="00895255"/>
    <w:rsid w:val="008A418F"/>
    <w:rsid w:val="008A65FA"/>
    <w:rsid w:val="008A6937"/>
    <w:rsid w:val="008B2BD5"/>
    <w:rsid w:val="008B3573"/>
    <w:rsid w:val="008B46A6"/>
    <w:rsid w:val="008B554F"/>
    <w:rsid w:val="008B6729"/>
    <w:rsid w:val="008C0ED3"/>
    <w:rsid w:val="008C27E8"/>
    <w:rsid w:val="008C3588"/>
    <w:rsid w:val="008C3AC0"/>
    <w:rsid w:val="008C54E3"/>
    <w:rsid w:val="008C5EA1"/>
    <w:rsid w:val="008E2356"/>
    <w:rsid w:val="008E4EFD"/>
    <w:rsid w:val="008E79DE"/>
    <w:rsid w:val="008F0062"/>
    <w:rsid w:val="008F08DC"/>
    <w:rsid w:val="008F22DD"/>
    <w:rsid w:val="008F3D9E"/>
    <w:rsid w:val="008F4A4B"/>
    <w:rsid w:val="00900D15"/>
    <w:rsid w:val="0090327D"/>
    <w:rsid w:val="00914201"/>
    <w:rsid w:val="00917878"/>
    <w:rsid w:val="00922969"/>
    <w:rsid w:val="00925C73"/>
    <w:rsid w:val="00926A6F"/>
    <w:rsid w:val="00927B1C"/>
    <w:rsid w:val="00933AB9"/>
    <w:rsid w:val="00934B10"/>
    <w:rsid w:val="00934D1A"/>
    <w:rsid w:val="00935098"/>
    <w:rsid w:val="009377A3"/>
    <w:rsid w:val="009441BF"/>
    <w:rsid w:val="009452D8"/>
    <w:rsid w:val="009464C0"/>
    <w:rsid w:val="00947A3F"/>
    <w:rsid w:val="00951C1E"/>
    <w:rsid w:val="009526FF"/>
    <w:rsid w:val="00957107"/>
    <w:rsid w:val="009672BF"/>
    <w:rsid w:val="0097171C"/>
    <w:rsid w:val="00975524"/>
    <w:rsid w:val="00981CDF"/>
    <w:rsid w:val="00983116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16EA"/>
    <w:rsid w:val="009C4FB8"/>
    <w:rsid w:val="009C6481"/>
    <w:rsid w:val="009C6698"/>
    <w:rsid w:val="009D1A76"/>
    <w:rsid w:val="009D204F"/>
    <w:rsid w:val="009D6A5E"/>
    <w:rsid w:val="009D7419"/>
    <w:rsid w:val="009D7A67"/>
    <w:rsid w:val="009E066F"/>
    <w:rsid w:val="009E2436"/>
    <w:rsid w:val="009E3FFE"/>
    <w:rsid w:val="009E6F43"/>
    <w:rsid w:val="009E7DA2"/>
    <w:rsid w:val="009F03C5"/>
    <w:rsid w:val="009F2988"/>
    <w:rsid w:val="009F3A31"/>
    <w:rsid w:val="009F40D5"/>
    <w:rsid w:val="00A021D9"/>
    <w:rsid w:val="00A03DC1"/>
    <w:rsid w:val="00A0481C"/>
    <w:rsid w:val="00A059E8"/>
    <w:rsid w:val="00A07B40"/>
    <w:rsid w:val="00A07FEB"/>
    <w:rsid w:val="00A13876"/>
    <w:rsid w:val="00A15EE5"/>
    <w:rsid w:val="00A17E3E"/>
    <w:rsid w:val="00A2141B"/>
    <w:rsid w:val="00A21691"/>
    <w:rsid w:val="00A25D29"/>
    <w:rsid w:val="00A30CE3"/>
    <w:rsid w:val="00A30E8E"/>
    <w:rsid w:val="00A322B4"/>
    <w:rsid w:val="00A32C8C"/>
    <w:rsid w:val="00A33293"/>
    <w:rsid w:val="00A33B6B"/>
    <w:rsid w:val="00A34E7A"/>
    <w:rsid w:val="00A40001"/>
    <w:rsid w:val="00A432E9"/>
    <w:rsid w:val="00A4555A"/>
    <w:rsid w:val="00A57B14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38D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A82"/>
    <w:rsid w:val="00AE3E13"/>
    <w:rsid w:val="00AE50AC"/>
    <w:rsid w:val="00AF2BF1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A3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2ABA"/>
    <w:rsid w:val="00B53D73"/>
    <w:rsid w:val="00B54072"/>
    <w:rsid w:val="00B55106"/>
    <w:rsid w:val="00B57411"/>
    <w:rsid w:val="00B6342D"/>
    <w:rsid w:val="00B665B2"/>
    <w:rsid w:val="00B7412C"/>
    <w:rsid w:val="00B746A8"/>
    <w:rsid w:val="00B80473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B3274"/>
    <w:rsid w:val="00BB3D6A"/>
    <w:rsid w:val="00BB4415"/>
    <w:rsid w:val="00BB7F4B"/>
    <w:rsid w:val="00BC1854"/>
    <w:rsid w:val="00BC2281"/>
    <w:rsid w:val="00BC44E7"/>
    <w:rsid w:val="00BC4AD4"/>
    <w:rsid w:val="00BC5A26"/>
    <w:rsid w:val="00BC6141"/>
    <w:rsid w:val="00BC6AC4"/>
    <w:rsid w:val="00BD1FE6"/>
    <w:rsid w:val="00BD3EF7"/>
    <w:rsid w:val="00BD479E"/>
    <w:rsid w:val="00BF0FAA"/>
    <w:rsid w:val="00BF2991"/>
    <w:rsid w:val="00BF460E"/>
    <w:rsid w:val="00BF4808"/>
    <w:rsid w:val="00BF708B"/>
    <w:rsid w:val="00C00A9E"/>
    <w:rsid w:val="00C023C7"/>
    <w:rsid w:val="00C1116D"/>
    <w:rsid w:val="00C14545"/>
    <w:rsid w:val="00C14756"/>
    <w:rsid w:val="00C269C4"/>
    <w:rsid w:val="00C331CD"/>
    <w:rsid w:val="00C37BF4"/>
    <w:rsid w:val="00C418AA"/>
    <w:rsid w:val="00C41DC6"/>
    <w:rsid w:val="00C425F1"/>
    <w:rsid w:val="00C42B47"/>
    <w:rsid w:val="00C50370"/>
    <w:rsid w:val="00C52AEE"/>
    <w:rsid w:val="00C61AF9"/>
    <w:rsid w:val="00C62147"/>
    <w:rsid w:val="00C64C3B"/>
    <w:rsid w:val="00C662C2"/>
    <w:rsid w:val="00C67173"/>
    <w:rsid w:val="00C72D10"/>
    <w:rsid w:val="00C751B0"/>
    <w:rsid w:val="00C77D4B"/>
    <w:rsid w:val="00C83411"/>
    <w:rsid w:val="00C904C4"/>
    <w:rsid w:val="00C9709D"/>
    <w:rsid w:val="00CA24A0"/>
    <w:rsid w:val="00CA4A70"/>
    <w:rsid w:val="00CA591C"/>
    <w:rsid w:val="00CA61B5"/>
    <w:rsid w:val="00CA6E38"/>
    <w:rsid w:val="00CB2791"/>
    <w:rsid w:val="00CB2BC0"/>
    <w:rsid w:val="00CB63CE"/>
    <w:rsid w:val="00CB7AA2"/>
    <w:rsid w:val="00CC2538"/>
    <w:rsid w:val="00CC4BE6"/>
    <w:rsid w:val="00CC52DD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503"/>
    <w:rsid w:val="00D00E2C"/>
    <w:rsid w:val="00D00ECD"/>
    <w:rsid w:val="00D014BF"/>
    <w:rsid w:val="00D0364E"/>
    <w:rsid w:val="00D0391B"/>
    <w:rsid w:val="00D04132"/>
    <w:rsid w:val="00D065FB"/>
    <w:rsid w:val="00D11DBA"/>
    <w:rsid w:val="00D16F71"/>
    <w:rsid w:val="00D212CC"/>
    <w:rsid w:val="00D215C0"/>
    <w:rsid w:val="00D2282C"/>
    <w:rsid w:val="00D2484A"/>
    <w:rsid w:val="00D26313"/>
    <w:rsid w:val="00D27629"/>
    <w:rsid w:val="00D31C23"/>
    <w:rsid w:val="00D32246"/>
    <w:rsid w:val="00D327B0"/>
    <w:rsid w:val="00D34501"/>
    <w:rsid w:val="00D45504"/>
    <w:rsid w:val="00D47353"/>
    <w:rsid w:val="00D47E18"/>
    <w:rsid w:val="00D51E6E"/>
    <w:rsid w:val="00D53B52"/>
    <w:rsid w:val="00D55AB0"/>
    <w:rsid w:val="00D606FB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6B1A"/>
    <w:rsid w:val="00D86C3F"/>
    <w:rsid w:val="00D86CFA"/>
    <w:rsid w:val="00D90B7E"/>
    <w:rsid w:val="00D94FE9"/>
    <w:rsid w:val="00D96AAE"/>
    <w:rsid w:val="00D97B13"/>
    <w:rsid w:val="00DA0C29"/>
    <w:rsid w:val="00DA3296"/>
    <w:rsid w:val="00DA3A2B"/>
    <w:rsid w:val="00DA7E61"/>
    <w:rsid w:val="00DB1EE1"/>
    <w:rsid w:val="00DB2F01"/>
    <w:rsid w:val="00DB3C8C"/>
    <w:rsid w:val="00DB4002"/>
    <w:rsid w:val="00DB5917"/>
    <w:rsid w:val="00DB6580"/>
    <w:rsid w:val="00DB6B26"/>
    <w:rsid w:val="00DB7947"/>
    <w:rsid w:val="00DB7B7C"/>
    <w:rsid w:val="00DC016B"/>
    <w:rsid w:val="00DC3643"/>
    <w:rsid w:val="00DC4460"/>
    <w:rsid w:val="00DC7B78"/>
    <w:rsid w:val="00DD1968"/>
    <w:rsid w:val="00DD5067"/>
    <w:rsid w:val="00DD5930"/>
    <w:rsid w:val="00DE04FA"/>
    <w:rsid w:val="00DE1864"/>
    <w:rsid w:val="00DE3AE6"/>
    <w:rsid w:val="00DE4E0F"/>
    <w:rsid w:val="00DE5775"/>
    <w:rsid w:val="00DE6BF5"/>
    <w:rsid w:val="00DF213C"/>
    <w:rsid w:val="00DF3588"/>
    <w:rsid w:val="00E12938"/>
    <w:rsid w:val="00E12B48"/>
    <w:rsid w:val="00E17275"/>
    <w:rsid w:val="00E257B0"/>
    <w:rsid w:val="00E27487"/>
    <w:rsid w:val="00E31C4C"/>
    <w:rsid w:val="00E32257"/>
    <w:rsid w:val="00E34BF4"/>
    <w:rsid w:val="00E35D95"/>
    <w:rsid w:val="00E37C74"/>
    <w:rsid w:val="00E4706A"/>
    <w:rsid w:val="00E57B5F"/>
    <w:rsid w:val="00E60FB3"/>
    <w:rsid w:val="00E6626A"/>
    <w:rsid w:val="00E66275"/>
    <w:rsid w:val="00E672B0"/>
    <w:rsid w:val="00E67A05"/>
    <w:rsid w:val="00E67C04"/>
    <w:rsid w:val="00E72408"/>
    <w:rsid w:val="00E7333E"/>
    <w:rsid w:val="00E75BB7"/>
    <w:rsid w:val="00E80594"/>
    <w:rsid w:val="00E82805"/>
    <w:rsid w:val="00E87A80"/>
    <w:rsid w:val="00E90B94"/>
    <w:rsid w:val="00E93B34"/>
    <w:rsid w:val="00E96967"/>
    <w:rsid w:val="00EA29D9"/>
    <w:rsid w:val="00EA3439"/>
    <w:rsid w:val="00EA7119"/>
    <w:rsid w:val="00EA7A24"/>
    <w:rsid w:val="00EA7EDB"/>
    <w:rsid w:val="00EB58A0"/>
    <w:rsid w:val="00EB6502"/>
    <w:rsid w:val="00EB7293"/>
    <w:rsid w:val="00EB739E"/>
    <w:rsid w:val="00EB7A7C"/>
    <w:rsid w:val="00EC1DC6"/>
    <w:rsid w:val="00EC5F07"/>
    <w:rsid w:val="00EC6DC6"/>
    <w:rsid w:val="00EC7580"/>
    <w:rsid w:val="00ED042D"/>
    <w:rsid w:val="00ED7E89"/>
    <w:rsid w:val="00EE2D71"/>
    <w:rsid w:val="00EE5016"/>
    <w:rsid w:val="00EF149C"/>
    <w:rsid w:val="00EF32E5"/>
    <w:rsid w:val="00EF4040"/>
    <w:rsid w:val="00EF40C8"/>
    <w:rsid w:val="00F00B0E"/>
    <w:rsid w:val="00F02A77"/>
    <w:rsid w:val="00F04C18"/>
    <w:rsid w:val="00F11499"/>
    <w:rsid w:val="00F160E4"/>
    <w:rsid w:val="00F16327"/>
    <w:rsid w:val="00F2234B"/>
    <w:rsid w:val="00F23876"/>
    <w:rsid w:val="00F2401E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51DB2"/>
    <w:rsid w:val="00F605F5"/>
    <w:rsid w:val="00F61C05"/>
    <w:rsid w:val="00F621A7"/>
    <w:rsid w:val="00F67516"/>
    <w:rsid w:val="00F67C3F"/>
    <w:rsid w:val="00F70A7D"/>
    <w:rsid w:val="00F75CF3"/>
    <w:rsid w:val="00F77DD7"/>
    <w:rsid w:val="00F8293E"/>
    <w:rsid w:val="00F84F6B"/>
    <w:rsid w:val="00F858F9"/>
    <w:rsid w:val="00F94E0B"/>
    <w:rsid w:val="00FA5039"/>
    <w:rsid w:val="00FA703A"/>
    <w:rsid w:val="00FA73C6"/>
    <w:rsid w:val="00FA7F93"/>
    <w:rsid w:val="00FB100F"/>
    <w:rsid w:val="00FB1911"/>
    <w:rsid w:val="00FB1B38"/>
    <w:rsid w:val="00FB3684"/>
    <w:rsid w:val="00FB7B14"/>
    <w:rsid w:val="00FD2BCD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BF0FAA"/>
    <w:pPr>
      <w:widowControl w:val="0"/>
      <w:autoSpaceDE w:val="0"/>
      <w:autoSpaceDN w:val="0"/>
      <w:spacing w:after="0"/>
      <w:ind w:left="141"/>
      <w:outlineLvl w:val="0"/>
    </w:pPr>
    <w:rPr>
      <w:rFonts w:ascii="Palatino Linotype" w:eastAsia="Palatino Linotype" w:hAnsi="Palatino Linotype" w:cs="Palatino Linotype"/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BF0FAA"/>
    <w:pPr>
      <w:widowControl w:val="0"/>
      <w:autoSpaceDE w:val="0"/>
      <w:autoSpaceDN w:val="0"/>
      <w:spacing w:after="0" w:line="324" w:lineRule="exact"/>
      <w:ind w:left="141"/>
      <w:jc w:val="both"/>
      <w:outlineLvl w:val="1"/>
    </w:pPr>
    <w:rPr>
      <w:rFonts w:ascii="Palatino Linotype" w:eastAsia="Palatino Linotype" w:hAnsi="Palatino Linotype" w:cs="Palatino Linotyp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C3A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1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F0FAA"/>
    <w:rPr>
      <w:rFonts w:ascii="Palatino Linotype" w:eastAsia="Palatino Linotype" w:hAnsi="Palatino Linotype" w:cs="Palatino Linotype"/>
      <w:b/>
      <w:bCs/>
      <w:u w:val="single" w:color="000000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F0FAA"/>
    <w:rPr>
      <w:rFonts w:ascii="Palatino Linotype" w:eastAsia="Palatino Linotype" w:hAnsi="Palatino Linotype" w:cs="Palatino Linotype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0FAA"/>
    <w:pPr>
      <w:widowControl w:val="0"/>
      <w:autoSpaceDE w:val="0"/>
      <w:autoSpaceDN w:val="0"/>
      <w:spacing w:after="0"/>
      <w:ind w:left="141"/>
      <w:jc w:val="both"/>
    </w:pPr>
    <w:rPr>
      <w:rFonts w:ascii="Palatino Linotype" w:eastAsia="Palatino Linotype" w:hAnsi="Palatino Linotype" w:cs="Palatino Linotype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0FAA"/>
    <w:rPr>
      <w:rFonts w:ascii="Palatino Linotype" w:eastAsia="Palatino Linotype" w:hAnsi="Palatino Linotype" w:cs="Palatino Linotype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0"/>
    <w:qFormat/>
    <w:rsid w:val="00BF0FAA"/>
    <w:pPr>
      <w:widowControl w:val="0"/>
      <w:autoSpaceDE w:val="0"/>
      <w:autoSpaceDN w:val="0"/>
      <w:spacing w:after="0"/>
      <w:ind w:left="141"/>
    </w:pPr>
    <w:rPr>
      <w:rFonts w:ascii="Palatino Linotype" w:eastAsia="Palatino Linotype" w:hAnsi="Palatino Linotype" w:cs="Palatino Linotype"/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BF0FAA"/>
    <w:rPr>
      <w:rFonts w:ascii="Palatino Linotype" w:eastAsia="Palatino Linotype" w:hAnsi="Palatino Linotype" w:cs="Palatino Linotype"/>
      <w:b/>
      <w:bCs/>
      <w:sz w:val="32"/>
      <w:szCs w:val="3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66275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C3AC0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8C27E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show/2VKYyVl28J3cStEMMVw2l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abiennale.org/it/la-biennale-ai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playlist?list=PL2J3c5AtY5K85T2gwKDbu1aomAPfiad2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usic.amazon.com/podcasts/b2130d06-3157-4c0a-bb11-b92a615da89b/la-biennale-on-ai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dcasts.apple.com/it/podcast/la-biennale-on-air/id184184084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28</cp:revision>
  <cp:lastPrinted>2022-01-21T16:52:00Z</cp:lastPrinted>
  <dcterms:created xsi:type="dcterms:W3CDTF">2023-02-20T09:10:00Z</dcterms:created>
  <dcterms:modified xsi:type="dcterms:W3CDTF">2026-03-19T13:34:00Z</dcterms:modified>
</cp:coreProperties>
</file>